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8808" w14:textId="300D1E85" w:rsidR="00241F4B" w:rsidRDefault="004D2AC6" w:rsidP="00241F4B">
      <w:pPr>
        <w:pStyle w:val="Akapitzlist"/>
        <w:spacing w:line="259" w:lineRule="auto"/>
        <w:jc w:val="right"/>
      </w:pPr>
      <w:r>
        <w:t>Rzeszów, 202</w:t>
      </w:r>
      <w:r w:rsidR="008E3887">
        <w:t>5</w:t>
      </w:r>
      <w:r w:rsidR="00241F4B">
        <w:t>-</w:t>
      </w:r>
      <w:r>
        <w:t>0</w:t>
      </w:r>
      <w:r w:rsidR="008E3887">
        <w:t>3</w:t>
      </w:r>
      <w:r w:rsidR="008C42A9">
        <w:t>-</w:t>
      </w:r>
      <w:r w:rsidR="008E3887">
        <w:t>14</w:t>
      </w:r>
    </w:p>
    <w:p w14:paraId="329D6D54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1F9C2CF8" wp14:editId="035C3820">
            <wp:extent cx="704850" cy="825500"/>
            <wp:effectExtent l="0" t="0" r="0" b="0"/>
            <wp:docPr id="1" name="Obraz 1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C7801DC" w14:textId="57CAD827" w:rsidR="00241F4B" w:rsidRPr="00FD213F" w:rsidRDefault="00FD213F" w:rsidP="000D66EB">
      <w:pPr>
        <w:pStyle w:val="Akapitzlist"/>
        <w:spacing w:line="259" w:lineRule="auto"/>
        <w:rPr>
          <w:szCs w:val="24"/>
        </w:rPr>
      </w:pPr>
      <w:r w:rsidRPr="00FD213F">
        <w:rPr>
          <w:rFonts w:cs="Arial"/>
          <w:szCs w:val="24"/>
        </w:rPr>
        <w:t>OS-I.7222.</w:t>
      </w:r>
      <w:r w:rsidR="008E3887">
        <w:rPr>
          <w:rFonts w:cs="Arial"/>
          <w:szCs w:val="24"/>
        </w:rPr>
        <w:t>7</w:t>
      </w:r>
      <w:r w:rsidR="006F667D">
        <w:rPr>
          <w:rFonts w:cs="Arial"/>
          <w:szCs w:val="24"/>
        </w:rPr>
        <w:t>2.</w:t>
      </w:r>
      <w:r w:rsidR="008E3887">
        <w:rPr>
          <w:rFonts w:cs="Arial"/>
          <w:szCs w:val="24"/>
        </w:rPr>
        <w:t>2</w:t>
      </w:r>
      <w:r w:rsidR="006F667D">
        <w:rPr>
          <w:rFonts w:cs="Arial"/>
          <w:szCs w:val="24"/>
        </w:rPr>
        <w:t>.202</w:t>
      </w:r>
      <w:r w:rsidR="008E3887">
        <w:rPr>
          <w:rFonts w:cs="Arial"/>
          <w:szCs w:val="24"/>
        </w:rPr>
        <w:t>4</w:t>
      </w:r>
      <w:r w:rsidR="006F667D">
        <w:rPr>
          <w:rFonts w:cs="Arial"/>
          <w:szCs w:val="24"/>
        </w:rPr>
        <w:t>.MD</w:t>
      </w:r>
    </w:p>
    <w:p w14:paraId="02EC46AB" w14:textId="51E18CF1" w:rsidR="007337E7" w:rsidRPr="006621D0" w:rsidRDefault="001D1D62" w:rsidP="00795901">
      <w:pPr>
        <w:pStyle w:val="Nagwek1"/>
        <w:jc w:val="center"/>
        <w:rPr>
          <w:bCs/>
        </w:rPr>
      </w:pPr>
      <w:r w:rsidRPr="006621D0">
        <w:rPr>
          <w:bCs/>
        </w:rPr>
        <w:t>OGŁOSZENIE</w:t>
      </w:r>
    </w:p>
    <w:p w14:paraId="1A44239C" w14:textId="15852839" w:rsidR="008E3887" w:rsidRPr="006621D0" w:rsidRDefault="008E3887" w:rsidP="008E3887">
      <w:pPr>
        <w:pStyle w:val="Tekstpodstawowy"/>
        <w:spacing w:before="240"/>
        <w:ind w:firstLine="709"/>
        <w:rPr>
          <w:rFonts w:ascii="Arial" w:hAnsi="Arial" w:cs="Arial"/>
          <w:sz w:val="22"/>
          <w:szCs w:val="22"/>
        </w:rPr>
      </w:pPr>
      <w:r w:rsidRPr="00BC0B14">
        <w:rPr>
          <w:rFonts w:ascii="Arial" w:hAnsi="Arial" w:cs="Arial"/>
          <w:sz w:val="22"/>
          <w:szCs w:val="22"/>
        </w:rPr>
        <w:t>Na podstawie art. 218 ustawy z dnia 27 kwietnia 2001 r. Prawo ochrony środowiska (</w:t>
      </w:r>
      <w:r w:rsidRPr="00AC62D1">
        <w:rPr>
          <w:rFonts w:ascii="Arial" w:hAnsi="Arial" w:cs="Arial"/>
          <w:sz w:val="22"/>
          <w:szCs w:val="22"/>
        </w:rPr>
        <w:t>Dz. U. z 202</w:t>
      </w:r>
      <w:r>
        <w:rPr>
          <w:rFonts w:ascii="Arial" w:hAnsi="Arial" w:cs="Arial"/>
          <w:sz w:val="22"/>
          <w:szCs w:val="22"/>
        </w:rPr>
        <w:t>4</w:t>
      </w:r>
      <w:r w:rsidRPr="00AC62D1">
        <w:rPr>
          <w:rFonts w:ascii="Arial" w:hAnsi="Arial" w:cs="Arial"/>
          <w:sz w:val="22"/>
          <w:szCs w:val="22"/>
        </w:rPr>
        <w:t xml:space="preserve"> r.</w:t>
      </w:r>
      <w:r>
        <w:rPr>
          <w:rFonts w:ascii="Arial" w:hAnsi="Arial" w:cs="Arial"/>
          <w:sz w:val="22"/>
          <w:szCs w:val="22"/>
        </w:rPr>
        <w:t>,</w:t>
      </w:r>
      <w:r w:rsidRPr="00AC62D1">
        <w:rPr>
          <w:rFonts w:ascii="Arial" w:hAnsi="Arial" w:cs="Arial"/>
          <w:sz w:val="22"/>
          <w:szCs w:val="22"/>
        </w:rPr>
        <w:t xml:space="preserve"> poz. </w:t>
      </w:r>
      <w:r>
        <w:rPr>
          <w:rFonts w:ascii="Arial" w:hAnsi="Arial" w:cs="Arial"/>
          <w:sz w:val="22"/>
          <w:szCs w:val="22"/>
        </w:rPr>
        <w:t>54 tj.</w:t>
      </w:r>
      <w:r w:rsidRPr="00AC62D1">
        <w:rPr>
          <w:rFonts w:ascii="Arial" w:hAnsi="Arial" w:cs="Arial"/>
          <w:sz w:val="22"/>
          <w:szCs w:val="22"/>
        </w:rPr>
        <w:t xml:space="preserve"> ze zm.)</w:t>
      </w:r>
      <w:r>
        <w:rPr>
          <w:rFonts w:ascii="Arial" w:hAnsi="Arial" w:cs="Arial"/>
          <w:sz w:val="22"/>
          <w:szCs w:val="22"/>
        </w:rPr>
        <w:t>,</w:t>
      </w:r>
      <w:r w:rsidRPr="00AC62D1">
        <w:rPr>
          <w:rFonts w:ascii="Arial" w:hAnsi="Arial" w:cs="Arial"/>
          <w:sz w:val="22"/>
          <w:szCs w:val="22"/>
        </w:rPr>
        <w:t xml:space="preserve"> w</w:t>
      </w:r>
      <w:r w:rsidRPr="00BC0B14">
        <w:rPr>
          <w:rFonts w:ascii="Arial" w:hAnsi="Arial" w:cs="Arial"/>
          <w:sz w:val="22"/>
          <w:szCs w:val="22"/>
        </w:rPr>
        <w:t xml:space="preserve"> związku z art. 33 ustawy z dnia 3 października 2008 r. o udostępnieniu informacji o środowisku i jego ochronie, udziale społeczeństwa w ochronie środowiska oraz o ocenach oddziaływania na środowisko </w:t>
      </w:r>
      <w:r w:rsidRPr="005963F5">
        <w:rPr>
          <w:rFonts w:ascii="Arial" w:hAnsi="Arial" w:cs="Arial"/>
          <w:sz w:val="22"/>
          <w:szCs w:val="22"/>
        </w:rPr>
        <w:t>(Dz. U. z 202</w:t>
      </w:r>
      <w:r>
        <w:rPr>
          <w:rFonts w:ascii="Arial" w:hAnsi="Arial" w:cs="Arial"/>
          <w:sz w:val="22"/>
          <w:szCs w:val="22"/>
        </w:rPr>
        <w:t>4</w:t>
      </w:r>
      <w:r w:rsidRPr="005963F5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 xml:space="preserve">1112 tj. </w:t>
      </w:r>
      <w:r w:rsidRPr="006621D0">
        <w:rPr>
          <w:rFonts w:ascii="Arial" w:hAnsi="Arial" w:cs="Arial"/>
          <w:sz w:val="22"/>
          <w:szCs w:val="22"/>
        </w:rPr>
        <w:t>ze</w:t>
      </w:r>
      <w:r w:rsidR="00E77380">
        <w:rPr>
          <w:rFonts w:ascii="Arial" w:hAnsi="Arial" w:cs="Arial"/>
          <w:sz w:val="22"/>
          <w:szCs w:val="22"/>
        </w:rPr>
        <w:t> </w:t>
      </w:r>
      <w:r w:rsidRPr="006621D0">
        <w:rPr>
          <w:rFonts w:ascii="Arial" w:hAnsi="Arial" w:cs="Arial"/>
          <w:sz w:val="22"/>
          <w:szCs w:val="22"/>
        </w:rPr>
        <w:t>zm.) podaję do publicznej wiadomości:</w:t>
      </w:r>
    </w:p>
    <w:p w14:paraId="645E60C8" w14:textId="272D5290" w:rsidR="00E77380" w:rsidRPr="00E77380" w:rsidRDefault="008E3887" w:rsidP="008E3887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color w:val="000000"/>
          <w:sz w:val="22"/>
        </w:rPr>
      </w:pPr>
      <w:r w:rsidRPr="006621D0">
        <w:rPr>
          <w:sz w:val="22"/>
        </w:rPr>
        <w:t>W toku prowadzonego postępowania w przedmiocie wydania decyzji udzielającej NEWKOM EKO Sp. z o.o. Leżachów 147, 37-530 Sieniawa pozwolenia zintegrowanego na prowadzenie w Leżachowie instalacji do kompostowania odpadów biodegradowalnych o</w:t>
      </w:r>
      <w:r w:rsidR="00E77380">
        <w:rPr>
          <w:sz w:val="22"/>
        </w:rPr>
        <w:t> </w:t>
      </w:r>
      <w:r w:rsidRPr="006621D0">
        <w:rPr>
          <w:sz w:val="22"/>
        </w:rPr>
        <w:t xml:space="preserve"> zdolności przyjmowania 137 Mg odpadów na dobę (50 000 Mg/rok) wpłynęły uzupełnienia do przedmiotowego wniosku. </w:t>
      </w:r>
    </w:p>
    <w:p w14:paraId="0E12BB20" w14:textId="77777777" w:rsidR="00E77380" w:rsidRPr="00E77380" w:rsidRDefault="008E3887" w:rsidP="00E77380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color w:val="000000"/>
          <w:sz w:val="22"/>
        </w:rPr>
      </w:pPr>
      <w:r w:rsidRPr="00E77380">
        <w:rPr>
          <w:sz w:val="22"/>
        </w:rPr>
        <w:t>Organem właściwym do wydania przedmiotowego pozwolenia jest Marszałek Województwa Podkarpackiego.</w:t>
      </w:r>
    </w:p>
    <w:p w14:paraId="4E82B5C5" w14:textId="4B345612" w:rsidR="00E77380" w:rsidRPr="00E77380" w:rsidRDefault="008E3887" w:rsidP="00E77380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color w:val="000000"/>
          <w:sz w:val="22"/>
        </w:rPr>
      </w:pPr>
      <w:r w:rsidRPr="00E77380">
        <w:rPr>
          <w:rFonts w:cs="Arial"/>
          <w:color w:val="000000"/>
          <w:sz w:val="22"/>
        </w:rPr>
        <w:t>W</w:t>
      </w:r>
      <w:r w:rsidRPr="00E77380">
        <w:rPr>
          <w:rFonts w:cs="Arial"/>
          <w:sz w:val="22"/>
        </w:rPr>
        <w:t xml:space="preserve"> terminie 30 dni od dnia ukazania się niniejszego ogłoszenia tj.: </w:t>
      </w:r>
      <w:r w:rsidRPr="00E77380">
        <w:rPr>
          <w:rFonts w:cs="Arial"/>
          <w:color w:val="000000"/>
          <w:sz w:val="22"/>
        </w:rPr>
        <w:t xml:space="preserve">od dnia </w:t>
      </w:r>
      <w:r w:rsidRPr="00E77380">
        <w:rPr>
          <w:rFonts w:cs="Arial"/>
          <w:sz w:val="22"/>
        </w:rPr>
        <w:t>25 marca 2025 r. – do dnia 23 kwietnia 2025 r.  wszyscy zainteresowani sprawą mogą zapoznać się z aktami zebranymi w przedmiotowej sprawie</w:t>
      </w:r>
      <w:r w:rsidRPr="00E77380">
        <w:rPr>
          <w:rFonts w:cs="Arial"/>
          <w:color w:val="000000"/>
          <w:sz w:val="22"/>
        </w:rPr>
        <w:t xml:space="preserve"> </w:t>
      </w:r>
      <w:r w:rsidRPr="00E77380">
        <w:rPr>
          <w:rFonts w:cs="Arial"/>
          <w:sz w:val="22"/>
        </w:rPr>
        <w:t>oraz wnieść uwagi i wnioski.</w:t>
      </w:r>
    </w:p>
    <w:p w14:paraId="6326AC23" w14:textId="77777777" w:rsidR="00E77380" w:rsidRDefault="008E3887" w:rsidP="00E77380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color w:val="000000"/>
          <w:sz w:val="22"/>
        </w:rPr>
      </w:pPr>
      <w:r w:rsidRPr="00E77380">
        <w:rPr>
          <w:rFonts w:cs="Arial"/>
          <w:sz w:val="22"/>
        </w:rPr>
        <w:t xml:space="preserve">Dokumenty zostały wyłożone w </w:t>
      </w:r>
      <w:r w:rsidRPr="00E77380">
        <w:rPr>
          <w:rFonts w:cs="Arial"/>
          <w:color w:val="000000"/>
          <w:sz w:val="22"/>
        </w:rPr>
        <w:t xml:space="preserve">Oddziale Instrumentów Środowiskowych Departamentu Ochrony Środowiska Urzędu Marszałkowskiego Województwa Podkarpackiego w Rzeszowie przy ul. Lubelskiej 4, pok. 225, w godzinach pracy urzędu. </w:t>
      </w:r>
    </w:p>
    <w:p w14:paraId="0582363B" w14:textId="02140D45" w:rsidR="00E77380" w:rsidRPr="00E77380" w:rsidRDefault="008E3887" w:rsidP="00E77380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color w:val="000000"/>
          <w:sz w:val="22"/>
        </w:rPr>
      </w:pPr>
      <w:r w:rsidRPr="00E77380">
        <w:rPr>
          <w:rFonts w:cs="Arial"/>
          <w:color w:val="000000"/>
          <w:sz w:val="22"/>
        </w:rPr>
        <w:t>Uwagi i wnioski dotyczące przedmiotowej sprawy można wnieść ustnie do protokołu lub pisemnie na adres: Urząd Marszałkowski Województwa Podkarpackiego w Rzeszowie,</w:t>
      </w:r>
      <w:r w:rsidR="00E77380">
        <w:rPr>
          <w:rFonts w:cs="Arial"/>
          <w:color w:val="000000"/>
          <w:sz w:val="22"/>
        </w:rPr>
        <w:t xml:space="preserve"> </w:t>
      </w:r>
      <w:r w:rsidRPr="00E77380">
        <w:rPr>
          <w:rFonts w:cs="Arial"/>
          <w:color w:val="000000"/>
          <w:sz w:val="22"/>
        </w:rPr>
        <w:t>al.</w:t>
      </w:r>
      <w:r w:rsidR="00E77380">
        <w:rPr>
          <w:rFonts w:cs="Arial"/>
          <w:color w:val="000000"/>
          <w:sz w:val="22"/>
        </w:rPr>
        <w:t> </w:t>
      </w:r>
      <w:r w:rsidRPr="00E77380">
        <w:rPr>
          <w:rFonts w:cs="Arial"/>
          <w:color w:val="000000"/>
          <w:sz w:val="22"/>
        </w:rPr>
        <w:t xml:space="preserve">Łukasza Cieplińskiego 4, 35-010 Rzeszów lub pocztą elektroniczną na adres: </w:t>
      </w:r>
      <w:hyperlink r:id="rId8" w:history="1">
        <w:r w:rsidR="00E77380" w:rsidRPr="00666173">
          <w:rPr>
            <w:rStyle w:val="Hipercze"/>
            <w:rFonts w:cs="Arial"/>
            <w:sz w:val="22"/>
          </w:rPr>
          <w:t>srodowisko@podkarpackie.pl</w:t>
        </w:r>
      </w:hyperlink>
      <w:r w:rsidRPr="00E77380">
        <w:rPr>
          <w:rFonts w:cs="Arial"/>
          <w:sz w:val="22"/>
        </w:rPr>
        <w:t>.</w:t>
      </w:r>
    </w:p>
    <w:p w14:paraId="788240CB" w14:textId="3BA6B533" w:rsidR="008E3887" w:rsidRPr="00E77380" w:rsidRDefault="008E3887" w:rsidP="00E77380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color w:val="000000"/>
          <w:sz w:val="22"/>
        </w:rPr>
      </w:pPr>
      <w:r w:rsidRPr="00E77380">
        <w:rPr>
          <w:rFonts w:cs="Arial"/>
          <w:color w:val="000000"/>
          <w:sz w:val="22"/>
        </w:rPr>
        <w:t>Organem właściwym do rozpatrzenia uwag i wniosków jest Marszałek Województwa Podkarpackiego.</w:t>
      </w:r>
    </w:p>
    <w:p w14:paraId="37FCB5B1" w14:textId="33CF3FE4" w:rsidR="008E3887" w:rsidRDefault="008E3887" w:rsidP="008E3887">
      <w:pPr>
        <w:spacing w:before="120" w:line="240" w:lineRule="auto"/>
        <w:ind w:firstLine="708"/>
        <w:jc w:val="both"/>
        <w:rPr>
          <w:rFonts w:cs="Arial"/>
          <w:u w:val="single"/>
        </w:rPr>
      </w:pPr>
      <w:r>
        <w:rPr>
          <w:rFonts w:cs="Arial"/>
          <w:sz w:val="22"/>
        </w:rPr>
        <w:t>Jednocześnie informuję, że dane o przedmiotowym wniosku zostały umieszczone</w:t>
      </w:r>
      <w:r w:rsidR="00E77380">
        <w:rPr>
          <w:rFonts w:cs="Arial"/>
          <w:sz w:val="22"/>
        </w:rPr>
        <w:t xml:space="preserve"> </w:t>
      </w:r>
      <w:r w:rsidRPr="00DE3CFB">
        <w:rPr>
          <w:rFonts w:cs="Arial"/>
          <w:sz w:val="22"/>
        </w:rPr>
        <w:t>w</w:t>
      </w:r>
      <w:r w:rsidR="00E77380">
        <w:rPr>
          <w:rFonts w:cs="Arial"/>
          <w:sz w:val="22"/>
        </w:rPr>
        <w:t> </w:t>
      </w:r>
      <w:r w:rsidRPr="00DE3CFB">
        <w:rPr>
          <w:rFonts w:cs="Arial"/>
          <w:sz w:val="22"/>
        </w:rPr>
        <w:t>publicznie dostępnym wykazie danych o dokumentach zawierających informacje o</w:t>
      </w:r>
      <w:r w:rsidR="00E77380">
        <w:rPr>
          <w:rFonts w:cs="Arial"/>
          <w:sz w:val="22"/>
        </w:rPr>
        <w:t> </w:t>
      </w:r>
      <w:r w:rsidRPr="00DE3CFB">
        <w:rPr>
          <w:rFonts w:cs="Arial"/>
          <w:sz w:val="22"/>
        </w:rPr>
        <w:t xml:space="preserve"> środowisku i jego ochronie, prowadzonym przez</w:t>
      </w:r>
      <w:r>
        <w:rPr>
          <w:rFonts w:cs="Arial"/>
          <w:sz w:val="22"/>
        </w:rPr>
        <w:t xml:space="preserve"> </w:t>
      </w:r>
      <w:r w:rsidRPr="00DE08ED">
        <w:rPr>
          <w:rFonts w:cs="Arial"/>
          <w:color w:val="000000"/>
          <w:sz w:val="22"/>
        </w:rPr>
        <w:t>Urz</w:t>
      </w:r>
      <w:r>
        <w:rPr>
          <w:rFonts w:cs="Arial"/>
          <w:color w:val="000000"/>
          <w:sz w:val="22"/>
        </w:rPr>
        <w:t>ą</w:t>
      </w:r>
      <w:r w:rsidRPr="00DE08ED">
        <w:rPr>
          <w:rFonts w:cs="Arial"/>
          <w:color w:val="000000"/>
          <w:sz w:val="22"/>
        </w:rPr>
        <w:t>d Marszałkowski Województwa Podkarpackiego w Rzeszowie</w:t>
      </w:r>
      <w:r>
        <w:rPr>
          <w:rFonts w:cs="Arial"/>
          <w:color w:val="000000"/>
          <w:sz w:val="22"/>
        </w:rPr>
        <w:t>,</w:t>
      </w:r>
      <w:r w:rsidRPr="00DE3CFB">
        <w:rPr>
          <w:rFonts w:cs="Arial"/>
          <w:color w:val="000000"/>
          <w:sz w:val="22"/>
        </w:rPr>
        <w:t xml:space="preserve"> </w:t>
      </w:r>
      <w:r w:rsidRPr="00DE08ED">
        <w:rPr>
          <w:rFonts w:cs="Arial"/>
          <w:color w:val="000000"/>
          <w:sz w:val="22"/>
        </w:rPr>
        <w:t>Depart</w:t>
      </w:r>
      <w:r>
        <w:rPr>
          <w:rFonts w:cs="Arial"/>
          <w:color w:val="000000"/>
          <w:sz w:val="22"/>
        </w:rPr>
        <w:t>ament Ochrony</w:t>
      </w:r>
      <w:r w:rsidRPr="00DE08ED">
        <w:rPr>
          <w:rFonts w:cs="Arial"/>
          <w:color w:val="000000"/>
          <w:sz w:val="22"/>
        </w:rPr>
        <w:t xml:space="preserve"> Środowiska</w:t>
      </w:r>
      <w:r>
        <w:rPr>
          <w:rFonts w:cs="Arial"/>
          <w:color w:val="000000"/>
          <w:sz w:val="22"/>
        </w:rPr>
        <w:t>,</w:t>
      </w:r>
      <w:r w:rsidRPr="00DE3CFB">
        <w:rPr>
          <w:rFonts w:cs="Arial"/>
          <w:color w:val="000000"/>
          <w:sz w:val="22"/>
        </w:rPr>
        <w:t xml:space="preserve"> </w:t>
      </w:r>
      <w:r w:rsidRPr="00DE08ED">
        <w:rPr>
          <w:rFonts w:cs="Arial"/>
          <w:color w:val="000000"/>
          <w:sz w:val="22"/>
        </w:rPr>
        <w:t>Oddzia</w:t>
      </w:r>
      <w:r>
        <w:rPr>
          <w:rFonts w:cs="Arial"/>
          <w:color w:val="000000"/>
          <w:sz w:val="22"/>
        </w:rPr>
        <w:t xml:space="preserve">ł Instrumentów Środowiskowych pod </w:t>
      </w:r>
      <w:r w:rsidRPr="00062181">
        <w:rPr>
          <w:rFonts w:cs="Arial"/>
          <w:color w:val="000000"/>
          <w:sz w:val="22"/>
        </w:rPr>
        <w:t xml:space="preserve">numerem </w:t>
      </w:r>
      <w:r>
        <w:rPr>
          <w:rFonts w:cs="Arial"/>
          <w:color w:val="000000"/>
          <w:sz w:val="22"/>
        </w:rPr>
        <w:t>599/2024.</w:t>
      </w:r>
    </w:p>
    <w:p w14:paraId="3B7CCA31" w14:textId="77777777" w:rsidR="006621D0" w:rsidRDefault="006621D0" w:rsidP="00E77380">
      <w:pPr>
        <w:spacing w:after="0"/>
        <w:ind w:left="4956"/>
        <w:jc w:val="center"/>
        <w:rPr>
          <w:rFonts w:cs="Arial"/>
          <w:sz w:val="20"/>
          <w:szCs w:val="20"/>
        </w:rPr>
      </w:pPr>
      <w:r w:rsidRPr="00CC234D">
        <w:rPr>
          <w:rFonts w:cs="Arial"/>
          <w:sz w:val="20"/>
          <w:szCs w:val="20"/>
        </w:rPr>
        <w:t>Z up. MARSZAŁKA  WOJEWÓDZTWA</w:t>
      </w:r>
    </w:p>
    <w:p w14:paraId="6BF25CB8" w14:textId="2DE01E01" w:rsidR="006621D0" w:rsidRPr="00CC234D" w:rsidRDefault="006621D0" w:rsidP="00E77380">
      <w:pPr>
        <w:spacing w:after="0"/>
        <w:ind w:left="4956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Andrzej Kulig</w:t>
      </w:r>
    </w:p>
    <w:p w14:paraId="3D6588C7" w14:textId="3C7B2BB7" w:rsidR="006621D0" w:rsidRPr="00CC234D" w:rsidRDefault="006621D0" w:rsidP="00E77380">
      <w:pPr>
        <w:spacing w:after="0"/>
        <w:ind w:left="4956"/>
        <w:jc w:val="center"/>
        <w:rPr>
          <w:rFonts w:cs="Arial"/>
          <w:sz w:val="20"/>
          <w:szCs w:val="20"/>
        </w:rPr>
      </w:pPr>
      <w:bookmarkStart w:id="0" w:name="_Hlk155341502"/>
      <w:r w:rsidRPr="00CC234D">
        <w:rPr>
          <w:rFonts w:cs="Arial"/>
          <w:sz w:val="20"/>
          <w:szCs w:val="20"/>
        </w:rPr>
        <w:t>DYREKTOR DEPARTAMENTU</w:t>
      </w:r>
    </w:p>
    <w:p w14:paraId="2115FBAD" w14:textId="183D03F3" w:rsidR="006F667D" w:rsidRPr="00E77380" w:rsidRDefault="006621D0" w:rsidP="00E77380">
      <w:pPr>
        <w:autoSpaceDE w:val="0"/>
        <w:autoSpaceDN w:val="0"/>
        <w:adjustRightInd w:val="0"/>
        <w:spacing w:after="0" w:line="276" w:lineRule="auto"/>
        <w:ind w:left="4956"/>
        <w:jc w:val="center"/>
        <w:rPr>
          <w:rFonts w:cs="Arial"/>
          <w:color w:val="000000"/>
          <w:sz w:val="23"/>
          <w:szCs w:val="23"/>
        </w:rPr>
      </w:pPr>
      <w:r w:rsidRPr="00CC234D">
        <w:rPr>
          <w:rFonts w:cs="Arial"/>
          <w:sz w:val="20"/>
          <w:szCs w:val="20"/>
        </w:rPr>
        <w:t>OCHRONY ŚRODOWISKA</w:t>
      </w:r>
      <w:bookmarkEnd w:id="0"/>
    </w:p>
    <w:p w14:paraId="522E0AE1" w14:textId="77777777" w:rsidR="00D5302E" w:rsidRPr="006621D0" w:rsidRDefault="00D5302E" w:rsidP="00D5302E">
      <w:pPr>
        <w:pStyle w:val="Default"/>
        <w:spacing w:before="1320"/>
        <w:rPr>
          <w:sz w:val="18"/>
          <w:szCs w:val="18"/>
        </w:rPr>
      </w:pPr>
      <w:r w:rsidRPr="006621D0">
        <w:rPr>
          <w:sz w:val="18"/>
          <w:szCs w:val="18"/>
        </w:rPr>
        <w:lastRenderedPageBreak/>
        <w:t xml:space="preserve">Otrzymują: </w:t>
      </w:r>
    </w:p>
    <w:p w14:paraId="4B6440FD" w14:textId="77777777" w:rsidR="00D5302E" w:rsidRPr="00005C34" w:rsidRDefault="00D5302E" w:rsidP="00D5302E">
      <w:pPr>
        <w:pStyle w:val="Default"/>
        <w:rPr>
          <w:sz w:val="10"/>
          <w:szCs w:val="10"/>
          <w:u w:val="single"/>
        </w:rPr>
      </w:pPr>
    </w:p>
    <w:p w14:paraId="601E0F49" w14:textId="3ADEA0DB" w:rsidR="00D5302E" w:rsidRPr="006621D0" w:rsidRDefault="00D5302E" w:rsidP="00D5302E">
      <w:pPr>
        <w:pStyle w:val="Default"/>
        <w:numPr>
          <w:ilvl w:val="0"/>
          <w:numId w:val="6"/>
        </w:numPr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>Pełnomocnik adwokat Marek Tokarczyk Kancelaria Tokarczyk i Partnerzy</w:t>
      </w:r>
      <w:r w:rsidR="00E77380">
        <w:rPr>
          <w:sz w:val="18"/>
          <w:szCs w:val="18"/>
        </w:rPr>
        <w:t xml:space="preserve"> </w:t>
      </w:r>
      <w:r w:rsidRPr="006621D0">
        <w:rPr>
          <w:sz w:val="18"/>
          <w:szCs w:val="18"/>
        </w:rPr>
        <w:t>Kancelaria Radców Prawnych i</w:t>
      </w:r>
      <w:r w:rsidR="00E77380">
        <w:rPr>
          <w:sz w:val="18"/>
          <w:szCs w:val="18"/>
        </w:rPr>
        <w:t> </w:t>
      </w:r>
      <w:r w:rsidRPr="006621D0">
        <w:rPr>
          <w:sz w:val="18"/>
          <w:szCs w:val="18"/>
        </w:rPr>
        <w:t xml:space="preserve">Adwokatów ul. Rejtana 36/4/2, 35-310 Rzeszów reprezentujący </w:t>
      </w:r>
    </w:p>
    <w:p w14:paraId="7C3D5A81" w14:textId="77777777" w:rsidR="00D5302E" w:rsidRPr="006621D0" w:rsidRDefault="00D5302E" w:rsidP="00D5302E">
      <w:pPr>
        <w:pStyle w:val="Default"/>
        <w:ind w:left="426"/>
        <w:rPr>
          <w:sz w:val="18"/>
          <w:szCs w:val="18"/>
        </w:rPr>
      </w:pPr>
      <w:bookmarkStart w:id="1" w:name="_Hlk192837262"/>
      <w:r w:rsidRPr="006621D0">
        <w:rPr>
          <w:sz w:val="18"/>
          <w:szCs w:val="18"/>
        </w:rPr>
        <w:t xml:space="preserve">NEWKOM EKO Sp. z o.o. Leżachów 147, 37-530 Sieniawa </w:t>
      </w:r>
    </w:p>
    <w:bookmarkEnd w:id="1"/>
    <w:p w14:paraId="58C5F1C9" w14:textId="77777777" w:rsidR="00D5302E" w:rsidRPr="006621D0" w:rsidRDefault="00D5302E" w:rsidP="00D5302E">
      <w:pPr>
        <w:pStyle w:val="Default"/>
        <w:numPr>
          <w:ilvl w:val="0"/>
          <w:numId w:val="6"/>
        </w:numPr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 xml:space="preserve">Burmistrz Miasta i Gminy w Sieniawie, ul. Rynek 1, 37 – 530 Sieniawa </w:t>
      </w:r>
    </w:p>
    <w:p w14:paraId="3CD98DA7" w14:textId="77777777" w:rsidR="00D5302E" w:rsidRPr="006621D0" w:rsidRDefault="00D5302E" w:rsidP="00D5302E">
      <w:pPr>
        <w:pStyle w:val="Default"/>
        <w:numPr>
          <w:ilvl w:val="0"/>
          <w:numId w:val="6"/>
        </w:numPr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 xml:space="preserve">Stowarzyszenie Miłośników Ziemi Sieniawskiej </w:t>
      </w:r>
      <w:r w:rsidRPr="006621D0">
        <w:rPr>
          <w:rFonts w:eastAsia="Times New Roman"/>
          <w:bCs/>
          <w:sz w:val="18"/>
          <w:szCs w:val="18"/>
          <w:lang w:eastAsia="pl-PL"/>
        </w:rPr>
        <w:t>ul. Wylewa 58A, 37 – 530 Sieniawa</w:t>
      </w:r>
    </w:p>
    <w:p w14:paraId="011C0D26" w14:textId="5FAC8DB1" w:rsidR="00D5302E" w:rsidRPr="006621D0" w:rsidRDefault="00D5302E" w:rsidP="00E77380">
      <w:pPr>
        <w:spacing w:after="0" w:line="240" w:lineRule="auto"/>
        <w:ind w:left="426"/>
        <w:jc w:val="both"/>
        <w:rPr>
          <w:rFonts w:eastAsia="Times New Roman" w:cs="Arial"/>
          <w:color w:val="000000"/>
          <w:sz w:val="18"/>
          <w:szCs w:val="18"/>
          <w:lang w:eastAsia="pl-PL"/>
        </w:rPr>
      </w:pPr>
      <w:r w:rsidRPr="006621D0">
        <w:rPr>
          <w:rFonts w:eastAsia="Times New Roman" w:cs="Arial"/>
          <w:bCs/>
          <w:sz w:val="18"/>
          <w:szCs w:val="18"/>
          <w:lang w:eastAsia="pl-PL"/>
        </w:rPr>
        <w:t>Adres do korespondencji: Czerce 131, 37-530 Sieniawa</w:t>
      </w:r>
    </w:p>
    <w:p w14:paraId="2C31173D" w14:textId="77777777" w:rsidR="00D5302E" w:rsidRPr="006621D0" w:rsidRDefault="00D5302E" w:rsidP="00D5302E">
      <w:pPr>
        <w:pStyle w:val="Default"/>
        <w:numPr>
          <w:ilvl w:val="0"/>
          <w:numId w:val="6"/>
        </w:numPr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 xml:space="preserve">OS-I. a/a </w:t>
      </w:r>
    </w:p>
    <w:p w14:paraId="72554DFC" w14:textId="77777777" w:rsidR="00D5302E" w:rsidRPr="006621D0" w:rsidRDefault="00D5302E" w:rsidP="00D5302E">
      <w:pPr>
        <w:pStyle w:val="Akapitzlist"/>
        <w:spacing w:after="0" w:line="240" w:lineRule="auto"/>
        <w:ind w:left="426"/>
        <w:jc w:val="both"/>
        <w:rPr>
          <w:rFonts w:cs="Arial"/>
          <w:color w:val="000000"/>
          <w:sz w:val="18"/>
          <w:szCs w:val="18"/>
        </w:rPr>
      </w:pPr>
    </w:p>
    <w:p w14:paraId="4D9DA52F" w14:textId="77777777" w:rsidR="00D5302E" w:rsidRPr="006621D0" w:rsidRDefault="00D5302E" w:rsidP="00D5302E">
      <w:pPr>
        <w:pStyle w:val="Default"/>
        <w:rPr>
          <w:sz w:val="18"/>
          <w:szCs w:val="18"/>
        </w:rPr>
      </w:pPr>
      <w:r w:rsidRPr="006621D0">
        <w:rPr>
          <w:sz w:val="18"/>
          <w:szCs w:val="18"/>
        </w:rPr>
        <w:t>Miejsce upublicznienia:</w:t>
      </w:r>
    </w:p>
    <w:p w14:paraId="33D6DC35" w14:textId="77777777" w:rsidR="00D5302E" w:rsidRPr="006621D0" w:rsidRDefault="00D5302E" w:rsidP="00D5302E">
      <w:pPr>
        <w:pStyle w:val="Default"/>
        <w:rPr>
          <w:sz w:val="8"/>
          <w:szCs w:val="8"/>
        </w:rPr>
      </w:pPr>
    </w:p>
    <w:p w14:paraId="54CAB8D1" w14:textId="77777777" w:rsidR="00D5302E" w:rsidRPr="006621D0" w:rsidRDefault="00D5302E" w:rsidP="00D5302E">
      <w:pPr>
        <w:pStyle w:val="Default"/>
        <w:numPr>
          <w:ilvl w:val="0"/>
          <w:numId w:val="7"/>
        </w:numPr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 xml:space="preserve">Lokalizacja instalacji:  NEWKOM EKO Sp. z o.o. Leżachów 147, 37-530 Sieniawa </w:t>
      </w:r>
    </w:p>
    <w:p w14:paraId="0021026C" w14:textId="77777777" w:rsidR="00D5302E" w:rsidRPr="006621D0" w:rsidRDefault="00D5302E" w:rsidP="00D5302E">
      <w:pPr>
        <w:pStyle w:val="Default"/>
        <w:numPr>
          <w:ilvl w:val="0"/>
          <w:numId w:val="7"/>
        </w:numPr>
        <w:spacing w:after="7"/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>Urząd Miasta i Gminy w Sieniawie, ul. Rynek 1, 37 – 530 Sieniawa</w:t>
      </w:r>
    </w:p>
    <w:p w14:paraId="0D668A35" w14:textId="77777777" w:rsidR="00D5302E" w:rsidRPr="006621D0" w:rsidRDefault="00D5302E" w:rsidP="00D5302E">
      <w:pPr>
        <w:pStyle w:val="Default"/>
        <w:numPr>
          <w:ilvl w:val="0"/>
          <w:numId w:val="7"/>
        </w:numPr>
        <w:spacing w:after="7"/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>Tablica ogłoszeń Urzędu Marszałkowskiego Województwa Podkarpackiego al. Łukasza Cieplińskiego 4</w:t>
      </w:r>
    </w:p>
    <w:p w14:paraId="31D0C3BC" w14:textId="77777777" w:rsidR="00D5302E" w:rsidRPr="006621D0" w:rsidRDefault="00D5302E" w:rsidP="00D5302E">
      <w:pPr>
        <w:pStyle w:val="Default"/>
        <w:numPr>
          <w:ilvl w:val="0"/>
          <w:numId w:val="7"/>
        </w:numPr>
        <w:spacing w:after="7"/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>Tablica ogłoszeń Urzędu Marszałkowskiego Województwa Podkarpackiego ul. Lubelska 4</w:t>
      </w:r>
    </w:p>
    <w:p w14:paraId="30F1D926" w14:textId="77777777" w:rsidR="00D5302E" w:rsidRPr="006621D0" w:rsidRDefault="00D5302E" w:rsidP="00D5302E">
      <w:pPr>
        <w:pStyle w:val="Default"/>
        <w:numPr>
          <w:ilvl w:val="0"/>
          <w:numId w:val="7"/>
        </w:numPr>
        <w:spacing w:after="7"/>
        <w:ind w:left="426" w:hanging="284"/>
        <w:rPr>
          <w:sz w:val="18"/>
          <w:szCs w:val="18"/>
        </w:rPr>
      </w:pPr>
      <w:r w:rsidRPr="006621D0">
        <w:rPr>
          <w:sz w:val="18"/>
          <w:szCs w:val="18"/>
        </w:rPr>
        <w:t xml:space="preserve">BIP Urzędu Marszałkowskiego Województwa Podkarpackiego </w:t>
      </w:r>
    </w:p>
    <w:p w14:paraId="4924484B" w14:textId="77777777" w:rsidR="00D5302E" w:rsidRPr="006621D0" w:rsidRDefault="00D5302E" w:rsidP="00D5302E">
      <w:pPr>
        <w:jc w:val="center"/>
        <w:rPr>
          <w:rFonts w:cs="Arial"/>
          <w:sz w:val="4"/>
          <w:szCs w:val="4"/>
        </w:rPr>
      </w:pPr>
    </w:p>
    <w:p w14:paraId="59E04FC6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sectPr w:rsidR="006F667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20ED" w14:textId="77777777" w:rsidR="009B6475" w:rsidRDefault="009B6475" w:rsidP="000D66EB">
      <w:pPr>
        <w:spacing w:after="0" w:line="240" w:lineRule="auto"/>
      </w:pPr>
      <w:r>
        <w:separator/>
      </w:r>
    </w:p>
  </w:endnote>
  <w:endnote w:type="continuationSeparator" w:id="0">
    <w:p w14:paraId="32CA36B9" w14:textId="77777777" w:rsidR="009B6475" w:rsidRDefault="009B6475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469D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B98EC00" wp14:editId="7C4E2F83">
          <wp:extent cx="1314450" cy="476679"/>
          <wp:effectExtent l="0" t="0" r="0" b="0"/>
          <wp:docPr id="3" name="Obraz 3" descr="Znak promocyjny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 promocyjny Województwa Podkarpackie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3E61B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547864D5" w14:textId="392CA03F" w:rsidR="00783067" w:rsidRPr="00E77380" w:rsidRDefault="00783067" w:rsidP="00E77380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027E6" w14:textId="77777777" w:rsidR="009B6475" w:rsidRDefault="009B6475" w:rsidP="000D66EB">
      <w:pPr>
        <w:spacing w:after="0" w:line="240" w:lineRule="auto"/>
      </w:pPr>
      <w:r>
        <w:separator/>
      </w:r>
    </w:p>
  </w:footnote>
  <w:footnote w:type="continuationSeparator" w:id="0">
    <w:p w14:paraId="453D352F" w14:textId="77777777" w:rsidR="009B6475" w:rsidRDefault="009B6475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3C2"/>
    <w:multiLevelType w:val="hybridMultilevel"/>
    <w:tmpl w:val="D0BC4AC8"/>
    <w:lvl w:ilvl="0" w:tplc="571077D6">
      <w:start w:val="1"/>
      <w:numFmt w:val="decimal"/>
      <w:lvlText w:val="%1."/>
      <w:lvlJc w:val="left"/>
      <w:pPr>
        <w:ind w:left="108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6907B7"/>
    <w:multiLevelType w:val="hybridMultilevel"/>
    <w:tmpl w:val="7F3A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D679D"/>
    <w:multiLevelType w:val="hybridMultilevel"/>
    <w:tmpl w:val="13C6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890468">
    <w:abstractNumId w:val="2"/>
  </w:num>
  <w:num w:numId="2" w16cid:durableId="350617847">
    <w:abstractNumId w:val="5"/>
  </w:num>
  <w:num w:numId="3" w16cid:durableId="2024242911">
    <w:abstractNumId w:val="6"/>
  </w:num>
  <w:num w:numId="4" w16cid:durableId="12792942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212018">
    <w:abstractNumId w:val="1"/>
  </w:num>
  <w:num w:numId="6" w16cid:durableId="1787651538">
    <w:abstractNumId w:val="0"/>
  </w:num>
  <w:num w:numId="7" w16cid:durableId="1442841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A17E1"/>
    <w:rsid w:val="000D66EB"/>
    <w:rsid w:val="001D1D62"/>
    <w:rsid w:val="00213349"/>
    <w:rsid w:val="00231FB1"/>
    <w:rsid w:val="00241F4B"/>
    <w:rsid w:val="00297453"/>
    <w:rsid w:val="002D0AFB"/>
    <w:rsid w:val="0034337F"/>
    <w:rsid w:val="00385B4D"/>
    <w:rsid w:val="003B10FD"/>
    <w:rsid w:val="003F241A"/>
    <w:rsid w:val="00475F73"/>
    <w:rsid w:val="00497A5E"/>
    <w:rsid w:val="004B6C0D"/>
    <w:rsid w:val="004D2AC6"/>
    <w:rsid w:val="0055248C"/>
    <w:rsid w:val="005C46FB"/>
    <w:rsid w:val="006621D0"/>
    <w:rsid w:val="006F667D"/>
    <w:rsid w:val="007337E7"/>
    <w:rsid w:val="00783067"/>
    <w:rsid w:val="00795901"/>
    <w:rsid w:val="007F3538"/>
    <w:rsid w:val="00884FC4"/>
    <w:rsid w:val="008C42A9"/>
    <w:rsid w:val="008E3887"/>
    <w:rsid w:val="0092182F"/>
    <w:rsid w:val="009A5200"/>
    <w:rsid w:val="009B6475"/>
    <w:rsid w:val="00A22435"/>
    <w:rsid w:val="00A9528C"/>
    <w:rsid w:val="00AF457E"/>
    <w:rsid w:val="00B71BF6"/>
    <w:rsid w:val="00B949FD"/>
    <w:rsid w:val="00BB1A04"/>
    <w:rsid w:val="00C34B83"/>
    <w:rsid w:val="00C567CE"/>
    <w:rsid w:val="00C81B46"/>
    <w:rsid w:val="00C90A14"/>
    <w:rsid w:val="00D16F74"/>
    <w:rsid w:val="00D201C9"/>
    <w:rsid w:val="00D5302E"/>
    <w:rsid w:val="00E415DD"/>
    <w:rsid w:val="00E77380"/>
    <w:rsid w:val="00EB74D2"/>
    <w:rsid w:val="00F67834"/>
    <w:rsid w:val="00F9015B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Default">
    <w:name w:val="Default"/>
    <w:rsid w:val="008E38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73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UMWP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malgorzata.duda</dc:creator>
  <cp:keywords/>
  <dc:description/>
  <cp:lastModifiedBy>Duda Małgorzata</cp:lastModifiedBy>
  <cp:revision>7</cp:revision>
  <cp:lastPrinted>2021-06-29T12:30:00Z</cp:lastPrinted>
  <dcterms:created xsi:type="dcterms:W3CDTF">2022-08-30T08:40:00Z</dcterms:created>
  <dcterms:modified xsi:type="dcterms:W3CDTF">2025-03-19T11:59:00Z</dcterms:modified>
</cp:coreProperties>
</file>